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2B5" w:rsidRPr="00A02765" w:rsidRDefault="008B315C" w:rsidP="008B315C">
      <w:pPr>
        <w:jc w:val="both"/>
        <w:rPr>
          <w:rFonts w:ascii="Times New Roman" w:hAnsi="Times New Roman" w:cs="Times New Roman"/>
          <w:sz w:val="24"/>
          <w:szCs w:val="24"/>
        </w:rPr>
      </w:pPr>
      <w:r w:rsidRPr="00A02765">
        <w:rPr>
          <w:sz w:val="24"/>
          <w:szCs w:val="24"/>
        </w:rPr>
        <w:tab/>
      </w:r>
      <w:r w:rsidR="005A79B1" w:rsidRPr="00A02765">
        <w:rPr>
          <w:rFonts w:ascii="Times New Roman" w:hAnsi="Times New Roman" w:cs="Times New Roman"/>
          <w:sz w:val="24"/>
          <w:szCs w:val="24"/>
          <w:u w:val="single"/>
        </w:rPr>
        <w:t>Озерских Ю.Е.</w:t>
      </w:r>
      <w:r w:rsidR="00B802DA" w:rsidRPr="00A02765">
        <w:rPr>
          <w:rFonts w:ascii="Times New Roman" w:hAnsi="Times New Roman" w:cs="Times New Roman"/>
          <w:sz w:val="24"/>
          <w:szCs w:val="24"/>
        </w:rPr>
        <w:t>Спасибо</w:t>
      </w:r>
      <w:r w:rsidRPr="00A02765">
        <w:rPr>
          <w:rFonts w:ascii="Times New Roman" w:hAnsi="Times New Roman" w:cs="Times New Roman"/>
          <w:sz w:val="24"/>
          <w:szCs w:val="24"/>
        </w:rPr>
        <w:t xml:space="preserve"> руководителям учреждений, которые принимали участие в разработке проекта бюджета. Наш бюджет имеет ярко выраженную социальную направленность. Да, бюджет должен быть сбалансирован. Во все государственных </w:t>
      </w:r>
      <w:proofErr w:type="gramStart"/>
      <w:r w:rsidRPr="00A02765">
        <w:rPr>
          <w:rFonts w:ascii="Times New Roman" w:hAnsi="Times New Roman" w:cs="Times New Roman"/>
          <w:sz w:val="24"/>
          <w:szCs w:val="24"/>
        </w:rPr>
        <w:t>программах</w:t>
      </w:r>
      <w:proofErr w:type="gramEnd"/>
      <w:r w:rsidRPr="00A02765">
        <w:rPr>
          <w:rFonts w:ascii="Times New Roman" w:hAnsi="Times New Roman" w:cs="Times New Roman"/>
          <w:sz w:val="24"/>
          <w:szCs w:val="24"/>
        </w:rPr>
        <w:t xml:space="preserve">, которые реализуются в крае, мы должны участвовать: и в сфере образования, и в культуре и в здравоохранении, хотя мы не финансируем из своего бюджета больницу. Вы знаете, что у нас активно строятся </w:t>
      </w:r>
      <w:proofErr w:type="spellStart"/>
      <w:r w:rsidRPr="00A02765">
        <w:rPr>
          <w:rFonts w:ascii="Times New Roman" w:hAnsi="Times New Roman" w:cs="Times New Roman"/>
          <w:sz w:val="24"/>
          <w:szCs w:val="24"/>
        </w:rPr>
        <w:t>ФАПы</w:t>
      </w:r>
      <w:proofErr w:type="spellEnd"/>
      <w:r w:rsidRPr="00A02765">
        <w:rPr>
          <w:rFonts w:ascii="Times New Roman" w:hAnsi="Times New Roman" w:cs="Times New Roman"/>
          <w:sz w:val="24"/>
          <w:szCs w:val="24"/>
        </w:rPr>
        <w:t>, так в Челноках в этом году построили ФАП, в 2019 году  планируется построи</w:t>
      </w:r>
      <w:bookmarkStart w:id="0" w:name="_GoBack"/>
      <w:bookmarkEnd w:id="0"/>
      <w:r w:rsidRPr="00A02765">
        <w:rPr>
          <w:rFonts w:ascii="Times New Roman" w:hAnsi="Times New Roman" w:cs="Times New Roman"/>
          <w:sz w:val="24"/>
          <w:szCs w:val="24"/>
        </w:rPr>
        <w:t xml:space="preserve">ть ФАП в </w:t>
      </w:r>
      <w:proofErr w:type="spellStart"/>
      <w:r w:rsidRPr="00A02765">
        <w:rPr>
          <w:rFonts w:ascii="Times New Roman" w:hAnsi="Times New Roman" w:cs="Times New Roman"/>
          <w:sz w:val="24"/>
          <w:szCs w:val="24"/>
        </w:rPr>
        <w:t>Пискуновке</w:t>
      </w:r>
      <w:proofErr w:type="spellEnd"/>
      <w:r w:rsidRPr="00A02765">
        <w:rPr>
          <w:rFonts w:ascii="Times New Roman" w:hAnsi="Times New Roman" w:cs="Times New Roman"/>
          <w:sz w:val="24"/>
          <w:szCs w:val="24"/>
        </w:rPr>
        <w:t>.</w:t>
      </w:r>
    </w:p>
    <w:p w:rsidR="008B315C" w:rsidRPr="00A02765" w:rsidRDefault="008B315C" w:rsidP="008B315C">
      <w:pPr>
        <w:jc w:val="both"/>
        <w:rPr>
          <w:rFonts w:ascii="Times New Roman" w:hAnsi="Times New Roman" w:cs="Times New Roman"/>
          <w:sz w:val="24"/>
          <w:szCs w:val="24"/>
        </w:rPr>
      </w:pPr>
      <w:r w:rsidRPr="00A02765">
        <w:rPr>
          <w:rFonts w:ascii="Times New Roman" w:hAnsi="Times New Roman" w:cs="Times New Roman"/>
          <w:sz w:val="24"/>
          <w:szCs w:val="24"/>
        </w:rPr>
        <w:tab/>
        <w:t>Уже рассмотрен вопрос о выделении средств на ремонт Отношенской школы в сумме примерно 20 млн. рублей, 10 сельсоветов начали подготовку по участию в программе поддержки местных</w:t>
      </w:r>
      <w:r w:rsidR="003C29CA" w:rsidRPr="00A02765">
        <w:rPr>
          <w:rFonts w:ascii="Times New Roman" w:hAnsi="Times New Roman" w:cs="Times New Roman"/>
          <w:sz w:val="24"/>
          <w:szCs w:val="24"/>
        </w:rPr>
        <w:t xml:space="preserve"> инициатив, надо еще поработать оставшимся сельсоветам.</w:t>
      </w:r>
    </w:p>
    <w:p w:rsidR="003C29CA" w:rsidRPr="00A02765" w:rsidRDefault="003C29CA" w:rsidP="008B315C">
      <w:pPr>
        <w:jc w:val="both"/>
        <w:rPr>
          <w:rFonts w:ascii="Times New Roman" w:hAnsi="Times New Roman" w:cs="Times New Roman"/>
          <w:sz w:val="24"/>
          <w:szCs w:val="24"/>
        </w:rPr>
      </w:pPr>
      <w:r w:rsidRPr="00A02765">
        <w:rPr>
          <w:rFonts w:ascii="Times New Roman" w:hAnsi="Times New Roman" w:cs="Times New Roman"/>
          <w:sz w:val="24"/>
          <w:szCs w:val="24"/>
        </w:rPr>
        <w:tab/>
        <w:t>Так же на краевом уровне продолжает реализовываться программа по ремонту улично-дорожной сети, в который мы участвуем.</w:t>
      </w:r>
    </w:p>
    <w:p w:rsidR="003C29CA" w:rsidRPr="00A02765" w:rsidRDefault="003C29CA" w:rsidP="008B315C">
      <w:pPr>
        <w:jc w:val="both"/>
        <w:rPr>
          <w:rFonts w:ascii="Times New Roman" w:hAnsi="Times New Roman" w:cs="Times New Roman"/>
          <w:sz w:val="24"/>
          <w:szCs w:val="24"/>
        </w:rPr>
      </w:pPr>
      <w:r w:rsidRPr="00A02765">
        <w:rPr>
          <w:rFonts w:ascii="Times New Roman" w:hAnsi="Times New Roman" w:cs="Times New Roman"/>
          <w:sz w:val="24"/>
          <w:szCs w:val="24"/>
        </w:rPr>
        <w:tab/>
        <w:t>Только совместными усилиями, руководителей учреждений, специалистов администрации и глав сельсоветов, депутатов всех уровней, мы должны работать по привлечению дополнительных бюджетных сре</w:t>
      </w:r>
      <w:proofErr w:type="gramStart"/>
      <w:r w:rsidRPr="00A02765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A02765">
        <w:rPr>
          <w:rFonts w:ascii="Times New Roman" w:hAnsi="Times New Roman" w:cs="Times New Roman"/>
          <w:sz w:val="24"/>
          <w:szCs w:val="24"/>
        </w:rPr>
        <w:t>айон.</w:t>
      </w:r>
    </w:p>
    <w:p w:rsidR="003C29CA" w:rsidRPr="00A02765" w:rsidRDefault="003C29CA" w:rsidP="008B315C">
      <w:pPr>
        <w:jc w:val="both"/>
        <w:rPr>
          <w:rFonts w:ascii="Times New Roman" w:hAnsi="Times New Roman" w:cs="Times New Roman"/>
          <w:sz w:val="24"/>
          <w:szCs w:val="24"/>
        </w:rPr>
      </w:pPr>
      <w:r w:rsidRPr="00A02765">
        <w:rPr>
          <w:rFonts w:ascii="Times New Roman" w:hAnsi="Times New Roman" w:cs="Times New Roman"/>
          <w:sz w:val="24"/>
          <w:szCs w:val="24"/>
        </w:rPr>
        <w:tab/>
        <w:t>В заключение хочу поблагодарить всех, кто принимал участие в разработке проекта бюджета на 2019-2021 годы и думаю, что на сессии районного Совета депутатов 18 декабря бюджет  будет принят.</w:t>
      </w:r>
    </w:p>
    <w:p w:rsidR="003C29CA" w:rsidRPr="00A02765" w:rsidRDefault="003C29CA" w:rsidP="008B31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29CA" w:rsidRPr="00A02765" w:rsidRDefault="00E04FBF" w:rsidP="008B315C">
      <w:pPr>
        <w:jc w:val="both"/>
        <w:rPr>
          <w:rFonts w:ascii="Times New Roman" w:hAnsi="Times New Roman" w:cs="Times New Roman"/>
          <w:sz w:val="24"/>
          <w:szCs w:val="24"/>
        </w:rPr>
      </w:pPr>
      <w:r w:rsidRPr="00A027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C29CA" w:rsidRPr="00A02765">
        <w:rPr>
          <w:rFonts w:ascii="Times New Roman" w:hAnsi="Times New Roman" w:cs="Times New Roman"/>
          <w:sz w:val="24"/>
          <w:szCs w:val="24"/>
          <w:u w:val="single"/>
        </w:rPr>
        <w:t>Пачкина</w:t>
      </w:r>
      <w:proofErr w:type="spellEnd"/>
      <w:r w:rsidR="003C29CA" w:rsidRPr="00A02765">
        <w:rPr>
          <w:rFonts w:ascii="Times New Roman" w:hAnsi="Times New Roman" w:cs="Times New Roman"/>
          <w:sz w:val="24"/>
          <w:szCs w:val="24"/>
          <w:u w:val="single"/>
        </w:rPr>
        <w:t xml:space="preserve"> О.</w:t>
      </w:r>
      <w:proofErr w:type="gramStart"/>
      <w:r w:rsidR="003C29CA" w:rsidRPr="00A02765">
        <w:rPr>
          <w:rFonts w:ascii="Times New Roman" w:hAnsi="Times New Roman" w:cs="Times New Roman"/>
          <w:sz w:val="24"/>
          <w:szCs w:val="24"/>
          <w:u w:val="single"/>
        </w:rPr>
        <w:t>В.</w:t>
      </w:r>
      <w:proofErr w:type="gramEnd"/>
      <w:r w:rsidR="003C29CA" w:rsidRPr="00A02765">
        <w:rPr>
          <w:rFonts w:ascii="Times New Roman" w:hAnsi="Times New Roman" w:cs="Times New Roman"/>
          <w:sz w:val="24"/>
          <w:szCs w:val="24"/>
        </w:rPr>
        <w:t>Почему ежегодно идет снижение расходов на образование?</w:t>
      </w:r>
    </w:p>
    <w:p w:rsidR="003C29CA" w:rsidRPr="00A02765" w:rsidRDefault="00E04FBF" w:rsidP="008B315C">
      <w:pPr>
        <w:jc w:val="both"/>
        <w:rPr>
          <w:rFonts w:ascii="Times New Roman" w:hAnsi="Times New Roman" w:cs="Times New Roman"/>
          <w:sz w:val="24"/>
          <w:szCs w:val="24"/>
        </w:rPr>
      </w:pPr>
      <w:r w:rsidRPr="00A02765">
        <w:rPr>
          <w:rFonts w:ascii="Times New Roman" w:hAnsi="Times New Roman" w:cs="Times New Roman"/>
          <w:sz w:val="24"/>
          <w:szCs w:val="24"/>
        </w:rPr>
        <w:tab/>
      </w:r>
      <w:r w:rsidR="003C29CA" w:rsidRPr="00A02765">
        <w:rPr>
          <w:rFonts w:ascii="Times New Roman" w:hAnsi="Times New Roman" w:cs="Times New Roman"/>
          <w:sz w:val="24"/>
          <w:szCs w:val="24"/>
          <w:u w:val="single"/>
        </w:rPr>
        <w:t>Новикова С.А.</w:t>
      </w:r>
      <w:r w:rsidR="003C29CA" w:rsidRPr="00A02765">
        <w:rPr>
          <w:rFonts w:ascii="Times New Roman" w:hAnsi="Times New Roman" w:cs="Times New Roman"/>
          <w:sz w:val="24"/>
          <w:szCs w:val="24"/>
        </w:rPr>
        <w:t xml:space="preserve"> Расходы на образование не снижаются, наоборот растут. В проекте бюджета не учтены целевые средства, которые дополнительно распределяются по результатам конкурсных отборов в течение года, не учтены средства, которые пока зарезервированы на Министерстве финансов края на доплаты молодым специалистам; на обеспечение МРОТ; на обеспечение повышения оплаты труда педагогам </w:t>
      </w:r>
      <w:proofErr w:type="spellStart"/>
      <w:r w:rsidR="003C29CA" w:rsidRPr="00A02765">
        <w:rPr>
          <w:rFonts w:ascii="Times New Roman" w:hAnsi="Times New Roman" w:cs="Times New Roman"/>
          <w:sz w:val="24"/>
          <w:szCs w:val="24"/>
        </w:rPr>
        <w:t>допобразования</w:t>
      </w:r>
      <w:proofErr w:type="spellEnd"/>
      <w:r w:rsidR="003C29CA" w:rsidRPr="00A0276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C29CA" w:rsidRPr="00A0276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C29CA" w:rsidRPr="00A02765">
        <w:rPr>
          <w:rFonts w:ascii="Times New Roman" w:hAnsi="Times New Roman" w:cs="Times New Roman"/>
          <w:sz w:val="24"/>
          <w:szCs w:val="24"/>
        </w:rPr>
        <w:t xml:space="preserve"> кроме того, согласно Бюджетного кодекса</w:t>
      </w:r>
      <w:r w:rsidR="007D49FB" w:rsidRPr="00A02765">
        <w:rPr>
          <w:rFonts w:ascii="Times New Roman" w:hAnsi="Times New Roman" w:cs="Times New Roman"/>
          <w:sz w:val="24"/>
          <w:szCs w:val="24"/>
        </w:rPr>
        <w:t xml:space="preserve"> в плановом периоде (2020, 2021 годы) необходимо </w:t>
      </w:r>
      <w:r w:rsidRPr="00A02765">
        <w:rPr>
          <w:rFonts w:ascii="Times New Roman" w:hAnsi="Times New Roman" w:cs="Times New Roman"/>
          <w:sz w:val="24"/>
          <w:szCs w:val="24"/>
        </w:rPr>
        <w:t>предусмотреть нераспределенные средства (условно-утвержденные расходы) в размере 2,5 и 5 процентов соответственно.</w:t>
      </w:r>
    </w:p>
    <w:p w:rsidR="00E04FBF" w:rsidRPr="00A02765" w:rsidRDefault="00E04FBF" w:rsidP="008B315C">
      <w:pPr>
        <w:jc w:val="both"/>
        <w:rPr>
          <w:rFonts w:ascii="Times New Roman" w:hAnsi="Times New Roman" w:cs="Times New Roman"/>
          <w:sz w:val="24"/>
          <w:szCs w:val="24"/>
        </w:rPr>
      </w:pPr>
      <w:r w:rsidRPr="00A027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02765">
        <w:rPr>
          <w:rFonts w:ascii="Times New Roman" w:hAnsi="Times New Roman" w:cs="Times New Roman"/>
          <w:sz w:val="24"/>
          <w:szCs w:val="24"/>
          <w:u w:val="single"/>
        </w:rPr>
        <w:t>Пачкина</w:t>
      </w:r>
      <w:proofErr w:type="spellEnd"/>
      <w:r w:rsidRPr="00A02765">
        <w:rPr>
          <w:rFonts w:ascii="Times New Roman" w:hAnsi="Times New Roman" w:cs="Times New Roman"/>
          <w:sz w:val="24"/>
          <w:szCs w:val="24"/>
          <w:u w:val="single"/>
        </w:rPr>
        <w:t xml:space="preserve"> О.</w:t>
      </w:r>
      <w:proofErr w:type="gramStart"/>
      <w:r w:rsidRPr="00A02765">
        <w:rPr>
          <w:rFonts w:ascii="Times New Roman" w:hAnsi="Times New Roman" w:cs="Times New Roman"/>
          <w:sz w:val="24"/>
          <w:szCs w:val="24"/>
          <w:u w:val="single"/>
        </w:rPr>
        <w:t>В.</w:t>
      </w:r>
      <w:proofErr w:type="gramEnd"/>
      <w:r w:rsidRPr="00A02765">
        <w:rPr>
          <w:rFonts w:ascii="Times New Roman" w:hAnsi="Times New Roman" w:cs="Times New Roman"/>
          <w:sz w:val="24"/>
          <w:szCs w:val="24"/>
        </w:rPr>
        <w:t xml:space="preserve"> С чем связаны сокращения штата в 2019 году?</w:t>
      </w:r>
    </w:p>
    <w:p w:rsidR="00E04FBF" w:rsidRPr="00A02765" w:rsidRDefault="00E04FBF" w:rsidP="008B315C">
      <w:pPr>
        <w:jc w:val="both"/>
        <w:rPr>
          <w:rFonts w:ascii="Times New Roman" w:hAnsi="Times New Roman" w:cs="Times New Roman"/>
          <w:sz w:val="24"/>
          <w:szCs w:val="24"/>
        </w:rPr>
      </w:pPr>
      <w:r w:rsidRPr="00A02765">
        <w:rPr>
          <w:rFonts w:ascii="Times New Roman" w:hAnsi="Times New Roman" w:cs="Times New Roman"/>
          <w:sz w:val="24"/>
          <w:szCs w:val="24"/>
        </w:rPr>
        <w:tab/>
      </w:r>
      <w:r w:rsidRPr="00A02765">
        <w:rPr>
          <w:rFonts w:ascii="Times New Roman" w:hAnsi="Times New Roman" w:cs="Times New Roman"/>
          <w:sz w:val="24"/>
          <w:szCs w:val="24"/>
          <w:u w:val="single"/>
        </w:rPr>
        <w:t>Новикова С.А.</w:t>
      </w:r>
      <w:r w:rsidRPr="00A02765">
        <w:rPr>
          <w:rFonts w:ascii="Times New Roman" w:hAnsi="Times New Roman" w:cs="Times New Roman"/>
          <w:sz w:val="24"/>
          <w:szCs w:val="24"/>
        </w:rPr>
        <w:t xml:space="preserve"> Субсидии на обеспечение МРОТ из краевого бюджета выделяются при условии софинансирования в размере 30%. Для обеспечения софинансирования Министерством финансов края предлагается </w:t>
      </w:r>
      <w:r w:rsidR="005A79B1" w:rsidRPr="00A02765">
        <w:rPr>
          <w:rFonts w:ascii="Times New Roman" w:hAnsi="Times New Roman" w:cs="Times New Roman"/>
          <w:sz w:val="24"/>
          <w:szCs w:val="24"/>
        </w:rPr>
        <w:t>провести следующие мероприятия: провести анализ штатных расписаний с соответствующим их уточнением с учетом норм труда, анализа трудозатрат; рассмотреть возможность перевода общехозяйственных функций на аутсорсинг; направить на указанные цели экономию, сложившуюся за счет больничных листов, вакантных должностей, сокращения текущих расходов. Очевидно, руководители учреждений не могут в полной мере обеспечить софинансирование за счет экономии, поэтому идут на оптимизацию штатных расписаний.</w:t>
      </w:r>
    </w:p>
    <w:p w:rsidR="008B315C" w:rsidRPr="00A02765" w:rsidRDefault="008B315C" w:rsidP="008B315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B315C" w:rsidRPr="00A02765" w:rsidSect="00964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B802DA"/>
    <w:rsid w:val="003C29CA"/>
    <w:rsid w:val="005A79B1"/>
    <w:rsid w:val="007162B5"/>
    <w:rsid w:val="007D49FB"/>
    <w:rsid w:val="008B315C"/>
    <w:rsid w:val="00964EE6"/>
    <w:rsid w:val="00A02765"/>
    <w:rsid w:val="00B802DA"/>
    <w:rsid w:val="00E04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</dc:creator>
  <cp:lastModifiedBy>irina</cp:lastModifiedBy>
  <cp:revision>2</cp:revision>
  <dcterms:created xsi:type="dcterms:W3CDTF">2020-03-25T04:48:00Z</dcterms:created>
  <dcterms:modified xsi:type="dcterms:W3CDTF">2020-03-25T04:48:00Z</dcterms:modified>
</cp:coreProperties>
</file>